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95F3" w14:textId="77777777" w:rsidR="002341EE" w:rsidRPr="00E07A3D" w:rsidRDefault="00156A29" w:rsidP="00E07A3D">
      <w:pPr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Политика в отношении обработки персональных данных</w:t>
      </w:r>
    </w:p>
    <w:p w14:paraId="678C5C93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both"/>
        <w:outlineLvl w:val="4"/>
        <w:rPr>
          <w:rFonts w:cs="Times New Roman"/>
          <w:sz w:val="20"/>
          <w:szCs w:val="20"/>
        </w:rPr>
      </w:pPr>
    </w:p>
    <w:p w14:paraId="0EC85051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1. Общие положения</w:t>
      </w:r>
    </w:p>
    <w:p w14:paraId="35BDEFE5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Представительством фирмы «ЗИГЕНИА-АУБИ КГ» (Германия) в </w:t>
      </w:r>
      <w:proofErr w:type="spellStart"/>
      <w:r w:rsidRPr="00E07A3D">
        <w:rPr>
          <w:rFonts w:cs="Times New Roman"/>
          <w:sz w:val="20"/>
          <w:szCs w:val="20"/>
        </w:rPr>
        <w:t>г.Москва</w:t>
      </w:r>
      <w:proofErr w:type="spellEnd"/>
      <w:r w:rsidRPr="00E07A3D">
        <w:rPr>
          <w:rFonts w:cs="Times New Roman"/>
          <w:sz w:val="20"/>
          <w:szCs w:val="20"/>
        </w:rPr>
        <w:t> (далее – Оператор).</w:t>
      </w:r>
    </w:p>
    <w:p w14:paraId="52A8EE12" w14:textId="77777777" w:rsidR="002341EE" w:rsidRPr="00E07A3D" w:rsidRDefault="00156A29" w:rsidP="00E07A3D">
      <w:pPr>
        <w:numPr>
          <w:ilvl w:val="0"/>
          <w:numId w:val="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5C20620" w14:textId="03003B5D" w:rsidR="002341EE" w:rsidRPr="00E07A3D" w:rsidRDefault="00156A29" w:rsidP="00E07A3D">
      <w:pPr>
        <w:numPr>
          <w:ilvl w:val="0"/>
          <w:numId w:val="2"/>
        </w:numPr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</w:t>
      </w:r>
      <w:r w:rsidRPr="00E07A3D">
        <w:rPr>
          <w:rFonts w:cs="Times New Roman"/>
          <w:sz w:val="20"/>
          <w:szCs w:val="20"/>
          <w:shd w:val="clear" w:color="auto" w:fill="FFFFFF" w:themeFill="background1"/>
        </w:rPr>
        <w:t>посетителях веб-сайта </w:t>
      </w:r>
      <w:hyperlink r:id="rId7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при заполнении и отправке посетителями формы</w:t>
      </w:r>
      <w:r w:rsidR="00F50A8E">
        <w:rPr>
          <w:rFonts w:cs="Times New Roman"/>
          <w:sz w:val="20"/>
          <w:szCs w:val="20"/>
        </w:rPr>
        <w:t xml:space="preserve"> для участия в опросе</w:t>
      </w:r>
      <w:r w:rsidR="00A73CC0" w:rsidRPr="00E07A3D">
        <w:rPr>
          <w:rFonts w:cs="Times New Roman"/>
          <w:sz w:val="20"/>
          <w:szCs w:val="20"/>
        </w:rPr>
        <w:t xml:space="preserve">, организуемого Оператором. </w:t>
      </w:r>
    </w:p>
    <w:p w14:paraId="6F71CE71" w14:textId="77777777" w:rsidR="002341EE" w:rsidRPr="00E07A3D" w:rsidRDefault="002341EE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sz w:val="20"/>
          <w:szCs w:val="20"/>
        </w:rPr>
      </w:pPr>
    </w:p>
    <w:p w14:paraId="7C09B69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2. Основные понятия, используемые в Политике</w:t>
      </w:r>
    </w:p>
    <w:p w14:paraId="1BADB9B6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2BA3748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CE7BFE3" w14:textId="3680252F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11B955B0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14:paraId="0E18FBE9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F84CB3F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476132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0CA2605" w14:textId="391376E3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A73CC0" w:rsidRPr="00E07A3D">
        <w:rPr>
          <w:rFonts w:cs="Times New Roman"/>
          <w:sz w:val="20"/>
          <w:szCs w:val="20"/>
        </w:rPr>
        <w:t xml:space="preserve"> при заполнении и отправке Пользователем формы регистрации на мероприятие</w:t>
      </w:r>
      <w:r w:rsidRPr="00E07A3D">
        <w:rPr>
          <w:rFonts w:cs="Times New Roman"/>
          <w:sz w:val="20"/>
          <w:szCs w:val="20"/>
        </w:rPr>
        <w:t>;</w:t>
      </w:r>
    </w:p>
    <w:p w14:paraId="76218001" w14:textId="2D98E42A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– любой посетитель веб-сайта </w:t>
      </w:r>
      <w:hyperlink r:id="rId10" w:history="1">
        <w:r w:rsidR="00A73CC0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Pr="00E07A3D">
        <w:rPr>
          <w:rFonts w:cs="Times New Roman"/>
          <w:sz w:val="20"/>
          <w:szCs w:val="20"/>
        </w:rPr>
        <w:t>;</w:t>
      </w:r>
    </w:p>
    <w:p w14:paraId="7E389FAB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D526652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D2C33B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3C93B8A" w14:textId="77777777" w:rsidR="002341EE" w:rsidRPr="00E07A3D" w:rsidRDefault="00156A29" w:rsidP="00E07A3D">
      <w:pPr>
        <w:numPr>
          <w:ilvl w:val="0"/>
          <w:numId w:val="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39FDF639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EDBC16C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3. Оператор может обрабатывать следующие персональные данные Пользователя</w:t>
      </w:r>
    </w:p>
    <w:p w14:paraId="2F98287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Фамилия, имя, отчество;</w:t>
      </w:r>
    </w:p>
    <w:p w14:paraId="7B55746F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Электронный адрес;</w:t>
      </w:r>
    </w:p>
    <w:p w14:paraId="1860B54C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Номер телефона;</w:t>
      </w:r>
    </w:p>
    <w:p w14:paraId="5117D889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Наименование компании, в которой работает Пользователь и его должность;</w:t>
      </w:r>
    </w:p>
    <w:p w14:paraId="4261853F" w14:textId="664298F9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 xml:space="preserve">Также на сайте происходит сбор и обработка обезличенных данных о посетителях (в </w:t>
      </w:r>
      <w:proofErr w:type="gramStart"/>
      <w:r w:rsidRPr="00E07A3D">
        <w:rPr>
          <w:rFonts w:cs="Times New Roman"/>
          <w:sz w:val="20"/>
          <w:szCs w:val="20"/>
        </w:rPr>
        <w:t>т.ч.</w:t>
      </w:r>
      <w:proofErr w:type="gramEnd"/>
      <w:r w:rsidRPr="00E07A3D">
        <w:rPr>
          <w:rFonts w:cs="Times New Roman"/>
          <w:sz w:val="20"/>
          <w:szCs w:val="20"/>
        </w:rPr>
        <w:t xml:space="preserve"> файлов «</w:t>
      </w:r>
      <w:proofErr w:type="spellStart"/>
      <w:r w:rsidRPr="00E07A3D">
        <w:rPr>
          <w:rFonts w:cs="Times New Roman"/>
          <w:sz w:val="20"/>
          <w:szCs w:val="20"/>
        </w:rPr>
        <w:t>cookie</w:t>
      </w:r>
      <w:proofErr w:type="spellEnd"/>
      <w:r w:rsidRPr="00E07A3D">
        <w:rPr>
          <w:rFonts w:cs="Times New Roman"/>
          <w:sz w:val="20"/>
          <w:szCs w:val="20"/>
        </w:rPr>
        <w:t xml:space="preserve">») с помощью сервисов интернет-статистики </w:t>
      </w:r>
      <w:r w:rsidR="006644E0" w:rsidRPr="00E07A3D">
        <w:rPr>
          <w:rFonts w:cs="Times New Roman"/>
          <w:sz w:val="20"/>
          <w:szCs w:val="20"/>
        </w:rPr>
        <w:t>(</w:t>
      </w:r>
      <w:r w:rsidRPr="00E07A3D">
        <w:rPr>
          <w:rFonts w:cs="Times New Roman"/>
          <w:sz w:val="20"/>
          <w:szCs w:val="20"/>
        </w:rPr>
        <w:t>Гугл Аналитика и других);</w:t>
      </w:r>
    </w:p>
    <w:p w14:paraId="32419EE0" w14:textId="77777777" w:rsidR="002341EE" w:rsidRPr="00E07A3D" w:rsidRDefault="00156A29" w:rsidP="00E07A3D">
      <w:pPr>
        <w:numPr>
          <w:ilvl w:val="0"/>
          <w:numId w:val="6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Вышеперечисленные данные далее по тексту Политики объединены общим понятием Персональные данные.</w:t>
      </w:r>
    </w:p>
    <w:p w14:paraId="1A78BAD0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4. Цели обработки персональных данных</w:t>
      </w:r>
    </w:p>
    <w:p w14:paraId="24A38353" w14:textId="063F2683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lastRenderedPageBreak/>
        <w:t>Цель обработки персональных данных Пользователя —</w:t>
      </w:r>
      <w:r w:rsidR="008B4C9A" w:rsidRPr="00E07A3D">
        <w:rPr>
          <w:rFonts w:cs="Times New Roman"/>
          <w:sz w:val="20"/>
          <w:szCs w:val="20"/>
        </w:rPr>
        <w:t xml:space="preserve"> </w:t>
      </w:r>
      <w:r w:rsidR="006F529A">
        <w:rPr>
          <w:rFonts w:cs="Times New Roman"/>
          <w:sz w:val="20"/>
          <w:szCs w:val="20"/>
        </w:rPr>
        <w:t xml:space="preserve">проведение </w:t>
      </w:r>
      <w:r w:rsidR="00F50A8E">
        <w:rPr>
          <w:rFonts w:cs="Times New Roman"/>
          <w:sz w:val="20"/>
          <w:szCs w:val="20"/>
        </w:rPr>
        <w:t xml:space="preserve">опроса с участием </w:t>
      </w:r>
      <w:r w:rsidR="008B4C9A" w:rsidRPr="00E07A3D">
        <w:rPr>
          <w:rFonts w:cs="Times New Roman"/>
          <w:sz w:val="20"/>
          <w:szCs w:val="20"/>
        </w:rPr>
        <w:t>Пользовател</w:t>
      </w:r>
      <w:r w:rsidR="00F50A8E">
        <w:rPr>
          <w:rFonts w:cs="Times New Roman"/>
          <w:sz w:val="20"/>
          <w:szCs w:val="20"/>
        </w:rPr>
        <w:t>я</w:t>
      </w:r>
      <w:r w:rsidR="008B4C9A" w:rsidRPr="00E07A3D">
        <w:rPr>
          <w:rFonts w:cs="Times New Roman"/>
          <w:sz w:val="20"/>
          <w:szCs w:val="20"/>
        </w:rPr>
        <w:t xml:space="preserve"> посредством </w:t>
      </w:r>
      <w:r w:rsidR="006F529A">
        <w:rPr>
          <w:rFonts w:cs="Times New Roman"/>
          <w:sz w:val="20"/>
          <w:szCs w:val="20"/>
        </w:rPr>
        <w:t xml:space="preserve">телефонного звонка, сообщений в </w:t>
      </w:r>
      <w:r w:rsidR="006F529A" w:rsidRPr="00E07A3D">
        <w:rPr>
          <w:rFonts w:cs="Times New Roman"/>
          <w:sz w:val="20"/>
          <w:szCs w:val="20"/>
        </w:rPr>
        <w:t>мессенджерах (</w:t>
      </w:r>
      <w:r w:rsidR="006F529A" w:rsidRPr="00E07A3D">
        <w:rPr>
          <w:rFonts w:cs="Times New Roman"/>
          <w:sz w:val="20"/>
          <w:szCs w:val="20"/>
          <w:lang w:val="en-US"/>
        </w:rPr>
        <w:t>Telegram</w:t>
      </w:r>
      <w:r w:rsidR="006F529A">
        <w:rPr>
          <w:rFonts w:cs="Times New Roman"/>
          <w:sz w:val="20"/>
          <w:szCs w:val="20"/>
        </w:rPr>
        <w:t xml:space="preserve">, </w:t>
      </w:r>
      <w:r w:rsidR="006F529A">
        <w:rPr>
          <w:rFonts w:cs="Times New Roman"/>
          <w:sz w:val="20"/>
          <w:szCs w:val="20"/>
          <w:lang w:val="en-US"/>
        </w:rPr>
        <w:t>WhatsApp</w:t>
      </w:r>
      <w:r w:rsidR="006F529A" w:rsidRPr="00E07A3D">
        <w:rPr>
          <w:rFonts w:cs="Times New Roman"/>
          <w:sz w:val="20"/>
          <w:szCs w:val="20"/>
        </w:rPr>
        <w:t xml:space="preserve"> и </w:t>
      </w:r>
      <w:proofErr w:type="spellStart"/>
      <w:r w:rsidR="006F529A" w:rsidRPr="00E07A3D">
        <w:rPr>
          <w:rFonts w:cs="Times New Roman"/>
          <w:sz w:val="20"/>
          <w:szCs w:val="20"/>
        </w:rPr>
        <w:t>др</w:t>
      </w:r>
      <w:proofErr w:type="spellEnd"/>
      <w:r w:rsidR="006F529A" w:rsidRPr="00E07A3D">
        <w:rPr>
          <w:rFonts w:cs="Times New Roman"/>
          <w:sz w:val="20"/>
          <w:szCs w:val="20"/>
        </w:rPr>
        <w:t>)</w:t>
      </w:r>
      <w:r w:rsidR="006F529A">
        <w:rPr>
          <w:rFonts w:cs="Times New Roman"/>
          <w:sz w:val="20"/>
          <w:szCs w:val="20"/>
        </w:rPr>
        <w:t xml:space="preserve"> или заполнения </w:t>
      </w:r>
      <w:r w:rsidR="008B4C9A" w:rsidRPr="00E07A3D">
        <w:rPr>
          <w:rFonts w:cs="Times New Roman"/>
          <w:sz w:val="20"/>
          <w:szCs w:val="20"/>
        </w:rPr>
        <w:t>формы на веб-сайте</w:t>
      </w:r>
      <w:r w:rsidR="006F529A">
        <w:rPr>
          <w:rFonts w:cs="Times New Roman"/>
          <w:sz w:val="20"/>
          <w:szCs w:val="20"/>
        </w:rPr>
        <w:t>.</w:t>
      </w:r>
    </w:p>
    <w:p w14:paraId="2FF1BEC0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Info-ru@siegenia.com с пометкой «Отказ от уведомлений о новых продуктах и услугах и специальных предложениях».</w:t>
      </w:r>
    </w:p>
    <w:p w14:paraId="682F9D0C" w14:textId="77777777" w:rsidR="002341EE" w:rsidRPr="00E07A3D" w:rsidRDefault="00156A29" w:rsidP="00E07A3D">
      <w:pPr>
        <w:numPr>
          <w:ilvl w:val="0"/>
          <w:numId w:val="8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5A8B24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33CBE3E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5. Правовые основания обработки персональных данных</w:t>
      </w:r>
    </w:p>
    <w:p w14:paraId="2FF2B86F" w14:textId="78C3ED03" w:rsidR="002341EE" w:rsidRPr="00E07A3D" w:rsidRDefault="00156A29" w:rsidP="00E07A3D">
      <w:pPr>
        <w:numPr>
          <w:ilvl w:val="0"/>
          <w:numId w:val="10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8B4C9A" w:rsidRPr="00E07A3D">
        <w:rPr>
          <w:rFonts w:cs="Times New Roman"/>
          <w:sz w:val="20"/>
          <w:szCs w:val="20"/>
        </w:rPr>
        <w:t> </w:t>
      </w:r>
      <w:hyperlink r:id="rId11" w:history="1">
        <w:r w:rsidR="008B4C9A" w:rsidRPr="00E07A3D">
          <w:rPr>
            <w:rStyle w:val="a3"/>
            <w:rFonts w:cs="Times New Roman"/>
            <w:sz w:val="20"/>
            <w:szCs w:val="20"/>
          </w:rPr>
          <w:t>https://docs.google.com/forms</w:t>
        </w:r>
      </w:hyperlink>
      <w:r w:rsidR="008B4C9A" w:rsidRPr="00E07A3D">
        <w:rPr>
          <w:rFonts w:cs="Times New Roman"/>
          <w:sz w:val="20"/>
          <w:szCs w:val="20"/>
        </w:rPr>
        <w:t xml:space="preserve">. </w:t>
      </w:r>
      <w:r w:rsidRPr="00E07A3D">
        <w:rPr>
          <w:rFonts w:cs="Times New Roman"/>
          <w:sz w:val="20"/>
          <w:szCs w:val="20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52B5A76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 </w:t>
      </w:r>
    </w:p>
    <w:p w14:paraId="1B3A526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6. Порядок сбора, хранения, передачи и других видов обработки персональных данных</w:t>
      </w:r>
    </w:p>
    <w:p w14:paraId="27775AA3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28DCDB4F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3BD6331A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3733846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Info-ru@siegenia.com с пометкой «Актуализация персональных данных».</w:t>
      </w:r>
    </w:p>
    <w:p w14:paraId="1642A861" w14:textId="77777777" w:rsidR="002341EE" w:rsidRPr="00E07A3D" w:rsidRDefault="00156A29" w:rsidP="00E07A3D">
      <w:pPr>
        <w:numPr>
          <w:ilvl w:val="0"/>
          <w:numId w:val="12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Info-ru@siegenia.com с пометкой «Отзыв согласия на обработку персональных данных».</w:t>
      </w:r>
    </w:p>
    <w:p w14:paraId="164247A4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07C30D1D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7. Трансграничная передача персональных данных</w:t>
      </w:r>
    </w:p>
    <w:p w14:paraId="60DABD4B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29CC315" w14:textId="77777777" w:rsidR="002341EE" w:rsidRPr="00E07A3D" w:rsidRDefault="00156A29" w:rsidP="00E07A3D">
      <w:pPr>
        <w:numPr>
          <w:ilvl w:val="0"/>
          <w:numId w:val="14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12F4D87E" w14:textId="77777777" w:rsidR="002341EE" w:rsidRPr="00E07A3D" w:rsidRDefault="00156A29" w:rsidP="00E07A3D">
      <w:pPr>
        <w:shd w:val="clear" w:color="auto" w:fill="FEFEFE"/>
        <w:tabs>
          <w:tab w:val="left" w:pos="0"/>
        </w:tabs>
        <w:ind w:left="-426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 </w:t>
      </w:r>
    </w:p>
    <w:p w14:paraId="562227C6" w14:textId="77777777" w:rsidR="002341EE" w:rsidRPr="00E07A3D" w:rsidRDefault="00156A29" w:rsidP="00E07A3D">
      <w:pPr>
        <w:pStyle w:val="a5"/>
        <w:numPr>
          <w:ilvl w:val="0"/>
          <w:numId w:val="17"/>
        </w:numPr>
        <w:shd w:val="clear" w:color="auto" w:fill="FEFEFE"/>
        <w:tabs>
          <w:tab w:val="left" w:pos="0"/>
        </w:tabs>
        <w:ind w:left="-426" w:firstLine="0"/>
        <w:jc w:val="center"/>
        <w:outlineLvl w:val="4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b/>
          <w:bCs/>
          <w:sz w:val="20"/>
          <w:szCs w:val="20"/>
        </w:rPr>
        <w:t>Заключительные положения</w:t>
      </w:r>
    </w:p>
    <w:p w14:paraId="775CB423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Info-ru@siegenia.com.</w:t>
      </w:r>
    </w:p>
    <w:p w14:paraId="3A77A16B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1A7865B5" w14:textId="77777777" w:rsidR="002341EE" w:rsidRPr="00E07A3D" w:rsidRDefault="00156A29" w:rsidP="00E07A3D">
      <w:pPr>
        <w:numPr>
          <w:ilvl w:val="0"/>
          <w:numId w:val="19"/>
        </w:numPr>
        <w:shd w:val="clear" w:color="auto" w:fill="FEFEFE"/>
        <w:tabs>
          <w:tab w:val="left" w:pos="0"/>
        </w:tabs>
        <w:ind w:left="-426" w:firstLine="0"/>
        <w:jc w:val="both"/>
        <w:rPr>
          <w:rFonts w:cs="Times New Roman"/>
          <w:b/>
          <w:bCs/>
          <w:sz w:val="20"/>
          <w:szCs w:val="20"/>
        </w:rPr>
      </w:pPr>
      <w:r w:rsidRPr="00E07A3D">
        <w:rPr>
          <w:rFonts w:cs="Times New Roman"/>
          <w:sz w:val="20"/>
          <w:szCs w:val="20"/>
        </w:rPr>
        <w:t>Актуальная версия Политики в свободном доступе расположена в сети Интернет по адресу </w:t>
      </w:r>
      <w:r w:rsidR="00385C3E" w:rsidRPr="00E07A3D">
        <w:rPr>
          <w:rFonts w:cs="Times New Roman"/>
          <w:sz w:val="20"/>
          <w:szCs w:val="20"/>
        </w:rPr>
        <w:t>https://www.siegenia.com/ru/service/docs</w:t>
      </w:r>
      <w:r w:rsidRPr="00E07A3D">
        <w:rPr>
          <w:rFonts w:cs="Times New Roman"/>
          <w:sz w:val="20"/>
          <w:szCs w:val="20"/>
        </w:rPr>
        <w:t>.</w:t>
      </w:r>
    </w:p>
    <w:sectPr w:rsidR="002341EE" w:rsidRPr="00E07A3D">
      <w:headerReference w:type="default" r:id="rId12"/>
      <w:footerReference w:type="default" r:id="rId13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75E" w14:textId="77777777" w:rsidR="00B42798" w:rsidRDefault="00B42798">
      <w:r>
        <w:separator/>
      </w:r>
    </w:p>
  </w:endnote>
  <w:endnote w:type="continuationSeparator" w:id="0">
    <w:p w14:paraId="73FD3112" w14:textId="77777777" w:rsidR="00B42798" w:rsidRDefault="00B4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3409" w14:textId="77777777" w:rsidR="002341EE" w:rsidRDefault="002341E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39C9" w14:textId="77777777" w:rsidR="00B42798" w:rsidRDefault="00B42798">
      <w:r>
        <w:separator/>
      </w:r>
    </w:p>
  </w:footnote>
  <w:footnote w:type="continuationSeparator" w:id="0">
    <w:p w14:paraId="3A5488AC" w14:textId="77777777" w:rsidR="00B42798" w:rsidRDefault="00B4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0694" w14:textId="77777777" w:rsidR="002341EE" w:rsidRDefault="002341E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78E"/>
    <w:multiLevelType w:val="hybridMultilevel"/>
    <w:tmpl w:val="335CB46A"/>
    <w:styleLink w:val="8"/>
    <w:lvl w:ilvl="0" w:tplc="B8D66D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84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C50E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2AA9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265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B6B04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AE0C7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67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CE45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9E3E42"/>
    <w:multiLevelType w:val="hybridMultilevel"/>
    <w:tmpl w:val="4750514E"/>
    <w:styleLink w:val="9"/>
    <w:lvl w:ilvl="0" w:tplc="6D62DD9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A053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D4450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1CE21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5EF284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4141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E3A6C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4AFE6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0E12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CD1E33"/>
    <w:multiLevelType w:val="hybridMultilevel"/>
    <w:tmpl w:val="335CB46A"/>
    <w:numStyleLink w:val="8"/>
  </w:abstractNum>
  <w:abstractNum w:abstractNumId="3" w15:restartNumberingAfterBreak="0">
    <w:nsid w:val="1ED213B3"/>
    <w:multiLevelType w:val="hybridMultilevel"/>
    <w:tmpl w:val="BAD8843C"/>
    <w:styleLink w:val="2"/>
    <w:lvl w:ilvl="0" w:tplc="93AA6218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1670F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5E6FC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4ABA0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56DB9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7E630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3AD710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D80D3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E6E39E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9C6279"/>
    <w:multiLevelType w:val="hybridMultilevel"/>
    <w:tmpl w:val="4750514E"/>
    <w:numStyleLink w:val="9"/>
  </w:abstractNum>
  <w:abstractNum w:abstractNumId="5" w15:restartNumberingAfterBreak="0">
    <w:nsid w:val="3A0C0B03"/>
    <w:multiLevelType w:val="hybridMultilevel"/>
    <w:tmpl w:val="34981AE0"/>
    <w:numStyleLink w:val="6"/>
  </w:abstractNum>
  <w:abstractNum w:abstractNumId="6" w15:restartNumberingAfterBreak="0">
    <w:nsid w:val="42BC6FF3"/>
    <w:multiLevelType w:val="hybridMultilevel"/>
    <w:tmpl w:val="141A9CA4"/>
    <w:styleLink w:val="5"/>
    <w:lvl w:ilvl="0" w:tplc="C5CCA80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6CF7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5022D8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EF92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271A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58C9A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445F32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EA3CE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4CDC3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3C4647"/>
    <w:multiLevelType w:val="hybridMultilevel"/>
    <w:tmpl w:val="683C64E4"/>
    <w:numStyleLink w:val="1"/>
  </w:abstractNum>
  <w:abstractNum w:abstractNumId="8" w15:restartNumberingAfterBreak="0">
    <w:nsid w:val="51242B96"/>
    <w:multiLevelType w:val="hybridMultilevel"/>
    <w:tmpl w:val="9D2C23F4"/>
    <w:styleLink w:val="7"/>
    <w:lvl w:ilvl="0" w:tplc="BAF278CE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2D23A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ECA0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8A56E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C23F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2F370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2201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A2FA4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9E0EC6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1502160"/>
    <w:multiLevelType w:val="hybridMultilevel"/>
    <w:tmpl w:val="34981AE0"/>
    <w:styleLink w:val="6"/>
    <w:lvl w:ilvl="0" w:tplc="8DD6DB90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32DF2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18FD26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A5F62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AF546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5AC5B4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CEDD8E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431DC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AF0C0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2511D1"/>
    <w:multiLevelType w:val="hybridMultilevel"/>
    <w:tmpl w:val="2ABA89E2"/>
    <w:numStyleLink w:val="4"/>
  </w:abstractNum>
  <w:abstractNum w:abstractNumId="11" w15:restartNumberingAfterBreak="0">
    <w:nsid w:val="528B5AB8"/>
    <w:multiLevelType w:val="hybridMultilevel"/>
    <w:tmpl w:val="36C0CC70"/>
    <w:styleLink w:val="3"/>
    <w:lvl w:ilvl="0" w:tplc="A0963CA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E80A0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E24AAA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2BD0C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8BDC0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56AD5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36D7E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807028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7ECF6A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0162BE"/>
    <w:multiLevelType w:val="hybridMultilevel"/>
    <w:tmpl w:val="BAD8843C"/>
    <w:numStyleLink w:val="2"/>
  </w:abstractNum>
  <w:abstractNum w:abstractNumId="13" w15:restartNumberingAfterBreak="0">
    <w:nsid w:val="5DD74AEE"/>
    <w:multiLevelType w:val="hybridMultilevel"/>
    <w:tmpl w:val="36C0CC70"/>
    <w:numStyleLink w:val="3"/>
  </w:abstractNum>
  <w:abstractNum w:abstractNumId="14" w15:restartNumberingAfterBreak="0">
    <w:nsid w:val="5FC133DA"/>
    <w:multiLevelType w:val="hybridMultilevel"/>
    <w:tmpl w:val="9D2C23F4"/>
    <w:numStyleLink w:val="7"/>
  </w:abstractNum>
  <w:abstractNum w:abstractNumId="15" w15:restartNumberingAfterBreak="0">
    <w:nsid w:val="602C51C4"/>
    <w:multiLevelType w:val="hybridMultilevel"/>
    <w:tmpl w:val="2ABA89E2"/>
    <w:styleLink w:val="4"/>
    <w:lvl w:ilvl="0" w:tplc="193A3B84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38BCC4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C2242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4903E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947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208A72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3A8494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BCBD0A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E1BB2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705CBC"/>
    <w:multiLevelType w:val="hybridMultilevel"/>
    <w:tmpl w:val="141A9CA4"/>
    <w:numStyleLink w:val="5"/>
  </w:abstractNum>
  <w:abstractNum w:abstractNumId="17" w15:restartNumberingAfterBreak="0">
    <w:nsid w:val="728D4E57"/>
    <w:multiLevelType w:val="hybridMultilevel"/>
    <w:tmpl w:val="683C64E4"/>
    <w:styleLink w:val="1"/>
    <w:lvl w:ilvl="0" w:tplc="F6E4138A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D20C5C">
      <w:start w:val="1"/>
      <w:numFmt w:val="decimal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34E1D4">
      <w:start w:val="1"/>
      <w:numFmt w:val="decimal"/>
      <w:lvlText w:val="%3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C76E4">
      <w:start w:val="1"/>
      <w:numFmt w:val="decimal"/>
      <w:lvlText w:val="%4."/>
      <w:lvlJc w:val="left"/>
      <w:pPr>
        <w:tabs>
          <w:tab w:val="left" w:pos="720"/>
        </w:tabs>
        <w:ind w:left="15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B646CC">
      <w:start w:val="1"/>
      <w:numFmt w:val="decimal"/>
      <w:lvlText w:val="%5."/>
      <w:lvlJc w:val="left"/>
      <w:pPr>
        <w:tabs>
          <w:tab w:val="left" w:pos="720"/>
        </w:tabs>
        <w:ind w:left="231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EFE38">
      <w:start w:val="1"/>
      <w:numFmt w:val="decimal"/>
      <w:lvlText w:val="%6."/>
      <w:lvlJc w:val="left"/>
      <w:pPr>
        <w:tabs>
          <w:tab w:val="left" w:pos="720"/>
        </w:tabs>
        <w:ind w:left="303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4A63A">
      <w:start w:val="1"/>
      <w:numFmt w:val="decimal"/>
      <w:lvlText w:val="%7."/>
      <w:lvlJc w:val="left"/>
      <w:pPr>
        <w:tabs>
          <w:tab w:val="left" w:pos="720"/>
        </w:tabs>
        <w:ind w:left="375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8C0A2">
      <w:start w:val="1"/>
      <w:numFmt w:val="decimal"/>
      <w:lvlText w:val="%8."/>
      <w:lvlJc w:val="left"/>
      <w:pPr>
        <w:tabs>
          <w:tab w:val="left" w:pos="720"/>
        </w:tabs>
        <w:ind w:left="447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AEBF4">
      <w:start w:val="1"/>
      <w:numFmt w:val="decimal"/>
      <w:lvlText w:val="%9."/>
      <w:lvlJc w:val="left"/>
      <w:pPr>
        <w:tabs>
          <w:tab w:val="left" w:pos="720"/>
        </w:tabs>
        <w:ind w:left="5193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2"/>
    <w:lvlOverride w:ilvl="0">
      <w:startOverride w:val="8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E"/>
    <w:rsid w:val="00156A29"/>
    <w:rsid w:val="002341EE"/>
    <w:rsid w:val="002D746F"/>
    <w:rsid w:val="002E29AE"/>
    <w:rsid w:val="00385C3E"/>
    <w:rsid w:val="004F4F54"/>
    <w:rsid w:val="006644E0"/>
    <w:rsid w:val="006F529A"/>
    <w:rsid w:val="008B4C9A"/>
    <w:rsid w:val="009250A8"/>
    <w:rsid w:val="00A73CC0"/>
    <w:rsid w:val="00B42798"/>
    <w:rsid w:val="00E07A3D"/>
    <w:rsid w:val="00F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BC1"/>
  <w15:docId w15:val="{A940EB90-A699-4934-91FA-9E47BD6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character" w:styleId="a6">
    <w:name w:val="Unresolved Mention"/>
    <w:basedOn w:val="a0"/>
    <w:uiPriority w:val="99"/>
    <w:semiHidden/>
    <w:unhideWhenUsed/>
    <w:rsid w:val="00A7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Siegenia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Martynova, Alena KOMK-RU</dc:creator>
  <cp:lastModifiedBy>Martynova, Alena</cp:lastModifiedBy>
  <cp:revision>3</cp:revision>
  <dcterms:created xsi:type="dcterms:W3CDTF">2022-03-18T17:00:00Z</dcterms:created>
  <dcterms:modified xsi:type="dcterms:W3CDTF">2022-09-06T09:03:00Z</dcterms:modified>
</cp:coreProperties>
</file>